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5093" w14:textId="77777777" w:rsidR="007E34F0" w:rsidRDefault="007E34F0" w:rsidP="00A16479">
      <w:pPr>
        <w:jc w:val="both"/>
      </w:pPr>
    </w:p>
    <w:p w14:paraId="143AE527" w14:textId="653BD5D7" w:rsidR="00A16479" w:rsidRPr="0034482B" w:rsidRDefault="00A16479" w:rsidP="009C2BDF">
      <w:pPr>
        <w:jc w:val="center"/>
        <w:rPr>
          <w:rFonts w:ascii="Arial" w:hAnsi="Arial" w:cs="Arial"/>
          <w:b/>
          <w:bCs/>
          <w:smallCaps/>
          <w:spacing w:val="28"/>
          <w:sz w:val="40"/>
          <w:szCs w:val="40"/>
        </w:rPr>
      </w:pPr>
      <w:r w:rsidRPr="0034482B">
        <w:rPr>
          <w:rFonts w:ascii="Arial" w:hAnsi="Arial" w:cs="Arial"/>
          <w:b/>
          <w:bCs/>
          <w:smallCaps/>
          <w:spacing w:val="28"/>
          <w:sz w:val="40"/>
          <w:szCs w:val="40"/>
        </w:rPr>
        <w:t>Komisja Skarg, Wniosków i Petycji</w:t>
      </w:r>
    </w:p>
    <w:p w14:paraId="5104FAA4" w14:textId="52CC8E5B" w:rsidR="00B4097B" w:rsidRPr="0034482B" w:rsidRDefault="00B4097B" w:rsidP="009C2BDF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mallCaps/>
          <w:spacing w:val="28"/>
          <w:sz w:val="40"/>
          <w:szCs w:val="40"/>
        </w:rPr>
      </w:pPr>
      <w:r w:rsidRPr="0034482B">
        <w:rPr>
          <w:rFonts w:ascii="Arial" w:hAnsi="Arial" w:cs="Arial"/>
          <w:b/>
          <w:bCs/>
          <w:smallCaps/>
          <w:spacing w:val="28"/>
          <w:sz w:val="40"/>
          <w:szCs w:val="40"/>
        </w:rPr>
        <w:t>Rady Miejskiej w Łopusznie</w:t>
      </w:r>
    </w:p>
    <w:p w14:paraId="7A6B4198" w14:textId="77777777" w:rsidR="00A16479" w:rsidRDefault="00A16479" w:rsidP="00125369"/>
    <w:p w14:paraId="178501BD" w14:textId="180FABB4" w:rsidR="00B93995" w:rsidRDefault="00B93995" w:rsidP="00B93995">
      <w:pPr>
        <w:jc w:val="right"/>
      </w:pPr>
      <w:r>
        <w:t>Łopuszno, 2</w:t>
      </w:r>
      <w:r w:rsidR="00125369">
        <w:t>6</w:t>
      </w:r>
      <w:r>
        <w:t xml:space="preserve"> marca 2025 r.</w:t>
      </w:r>
    </w:p>
    <w:p w14:paraId="664EB04C" w14:textId="77777777" w:rsidR="007F23A4" w:rsidRDefault="007F23A4" w:rsidP="007F23A4">
      <w:pPr>
        <w:jc w:val="center"/>
        <w:rPr>
          <w:smallCaps/>
          <w:sz w:val="48"/>
          <w:szCs w:val="48"/>
        </w:rPr>
      </w:pPr>
    </w:p>
    <w:p w14:paraId="40DE7EF8" w14:textId="567F327D" w:rsidR="00410D43" w:rsidRPr="0034482B" w:rsidRDefault="007F23A4" w:rsidP="007F23A4">
      <w:pPr>
        <w:jc w:val="center"/>
        <w:rPr>
          <w:b/>
          <w:bCs/>
          <w:smallCaps/>
          <w:sz w:val="48"/>
          <w:szCs w:val="48"/>
        </w:rPr>
      </w:pPr>
      <w:r w:rsidRPr="0034482B">
        <w:rPr>
          <w:b/>
          <w:bCs/>
          <w:smallCaps/>
          <w:sz w:val="48"/>
          <w:szCs w:val="48"/>
        </w:rPr>
        <w:t>stanowisko komisji</w:t>
      </w:r>
    </w:p>
    <w:p w14:paraId="1A73BF4B" w14:textId="77777777" w:rsidR="00410D43" w:rsidRDefault="00410D43" w:rsidP="007E34F0">
      <w:pPr>
        <w:spacing w:line="276" w:lineRule="auto"/>
        <w:jc w:val="right"/>
      </w:pPr>
    </w:p>
    <w:p w14:paraId="1AE12D90" w14:textId="3DC77079" w:rsidR="007E34F0" w:rsidRPr="004C45FC" w:rsidRDefault="007E34F0" w:rsidP="007E34F0">
      <w:pPr>
        <w:spacing w:line="276" w:lineRule="auto"/>
        <w:jc w:val="right"/>
        <w:rPr>
          <w:b/>
          <w:bCs/>
          <w:sz w:val="18"/>
          <w:szCs w:val="18"/>
        </w:rPr>
      </w:pPr>
      <w:r w:rsidRPr="004C45FC">
        <w:rPr>
          <w:sz w:val="18"/>
          <w:szCs w:val="18"/>
        </w:rPr>
        <w:t>Załącznik</w:t>
      </w:r>
      <w:r w:rsidRPr="004C45FC">
        <w:rPr>
          <w:sz w:val="18"/>
          <w:szCs w:val="18"/>
        </w:rPr>
        <w:br/>
        <w:t>do uchwały nr XI/</w:t>
      </w:r>
      <w:r w:rsidR="00091917">
        <w:rPr>
          <w:sz w:val="18"/>
          <w:szCs w:val="18"/>
        </w:rPr>
        <w:t>70</w:t>
      </w:r>
      <w:r w:rsidRPr="004C45FC">
        <w:rPr>
          <w:sz w:val="18"/>
          <w:szCs w:val="18"/>
        </w:rPr>
        <w:t>/2025 Rady Miejskiej w Łopusznie</w:t>
      </w:r>
      <w:r w:rsidRPr="004C45FC">
        <w:rPr>
          <w:sz w:val="18"/>
          <w:szCs w:val="18"/>
        </w:rPr>
        <w:br/>
        <w:t>z dnia 31 marca 2025 r.</w:t>
      </w:r>
    </w:p>
    <w:p w14:paraId="4B9DBDA3" w14:textId="77777777" w:rsidR="007E34F0" w:rsidRPr="007E34F0" w:rsidRDefault="007E34F0" w:rsidP="007E34F0">
      <w:pPr>
        <w:spacing w:line="276" w:lineRule="auto"/>
        <w:jc w:val="center"/>
        <w:rPr>
          <w:b/>
          <w:bCs/>
        </w:rPr>
      </w:pPr>
    </w:p>
    <w:p w14:paraId="7D80E543" w14:textId="77777777" w:rsidR="007E34F0" w:rsidRPr="007E34F0" w:rsidRDefault="007E34F0" w:rsidP="007E34F0">
      <w:pPr>
        <w:spacing w:line="276" w:lineRule="auto"/>
        <w:jc w:val="center"/>
        <w:rPr>
          <w:b/>
          <w:bCs/>
        </w:rPr>
      </w:pPr>
    </w:p>
    <w:p w14:paraId="54E82D61" w14:textId="05CA72F5" w:rsidR="007E34F0" w:rsidRDefault="007E34F0" w:rsidP="007E34F0">
      <w:pPr>
        <w:spacing w:line="276" w:lineRule="auto"/>
        <w:jc w:val="center"/>
        <w:rPr>
          <w:b/>
          <w:bCs/>
        </w:rPr>
      </w:pPr>
      <w:r w:rsidRPr="007E34F0">
        <w:rPr>
          <w:b/>
          <w:bCs/>
        </w:rPr>
        <w:t xml:space="preserve">Uzasadnienie </w:t>
      </w:r>
    </w:p>
    <w:p w14:paraId="73D1011C" w14:textId="246F9293" w:rsidR="004B07DE" w:rsidRDefault="004B07DE" w:rsidP="007E34F0">
      <w:pPr>
        <w:spacing w:line="276" w:lineRule="auto"/>
        <w:jc w:val="center"/>
        <w:rPr>
          <w:b/>
          <w:bCs/>
        </w:rPr>
      </w:pPr>
      <w:r>
        <w:rPr>
          <w:b/>
          <w:bCs/>
        </w:rPr>
        <w:t>(</w:t>
      </w:r>
      <w:r w:rsidRPr="002C3619">
        <w:rPr>
          <w:b/>
          <w:bCs/>
        </w:rPr>
        <w:t xml:space="preserve">faktyczne i prawne </w:t>
      </w:r>
      <w:r>
        <w:rPr>
          <w:b/>
          <w:bCs/>
        </w:rPr>
        <w:t xml:space="preserve">uchwały w sprawie uznania </w:t>
      </w:r>
      <w:r w:rsidR="00580347">
        <w:rPr>
          <w:b/>
          <w:bCs/>
        </w:rPr>
        <w:t xml:space="preserve">skargi </w:t>
      </w:r>
      <w:r>
        <w:rPr>
          <w:b/>
          <w:bCs/>
        </w:rPr>
        <w:t>za bezzasadny)</w:t>
      </w:r>
    </w:p>
    <w:p w14:paraId="5D012DC6" w14:textId="77777777" w:rsidR="00091917" w:rsidRDefault="00091917" w:rsidP="007E34F0">
      <w:pPr>
        <w:spacing w:line="276" w:lineRule="auto"/>
        <w:jc w:val="center"/>
        <w:rPr>
          <w:b/>
          <w:bCs/>
        </w:rPr>
      </w:pPr>
    </w:p>
    <w:p w14:paraId="4B3D21F1" w14:textId="25354D36" w:rsidR="00CE5BF2" w:rsidRDefault="00470F44" w:rsidP="00414A78">
      <w:pPr>
        <w:spacing w:line="276" w:lineRule="auto"/>
        <w:ind w:firstLine="708"/>
        <w:jc w:val="both"/>
      </w:pPr>
      <w:r w:rsidRPr="00470F44">
        <w:t xml:space="preserve">W dniu </w:t>
      </w:r>
      <w:r w:rsidR="00AB6952">
        <w:t>12 grudnia 2024 roku do Wojewody Świętokrzyskiego</w:t>
      </w:r>
      <w:r w:rsidR="008704CF">
        <w:t xml:space="preserve"> </w:t>
      </w:r>
      <w:r w:rsidR="009E4F9A">
        <w:t>złożona</w:t>
      </w:r>
      <w:r w:rsidR="008704CF">
        <w:t xml:space="preserve"> został</w:t>
      </w:r>
      <w:r w:rsidR="00B51821">
        <w:t>a</w:t>
      </w:r>
      <w:r w:rsidR="008704CF">
        <w:t xml:space="preserve"> skarga na kierownika gminnej jednostki organizacyjnej</w:t>
      </w:r>
      <w:r w:rsidR="00D51F6E">
        <w:t xml:space="preserve"> – dyrektora Miejsko-Gminnego </w:t>
      </w:r>
      <w:r w:rsidR="00AA0B5C">
        <w:t>Ośrodka</w:t>
      </w:r>
      <w:r w:rsidR="00D51F6E">
        <w:t xml:space="preserve"> Pomocy Społecznej w Łopuszni</w:t>
      </w:r>
      <w:r w:rsidR="00AA0B5C">
        <w:t>e.</w:t>
      </w:r>
      <w:r w:rsidR="00816FFF" w:rsidRPr="00816FFF">
        <w:t xml:space="preserve"> </w:t>
      </w:r>
      <w:r w:rsidR="00816FFF">
        <w:t>Wojewoda Świętokrzyski</w:t>
      </w:r>
      <w:r w:rsidR="00AA0B5C">
        <w:t xml:space="preserve"> </w:t>
      </w:r>
      <w:r w:rsidR="00816FFF">
        <w:t>z</w:t>
      </w:r>
      <w:r w:rsidR="00AA0B5C">
        <w:t>godnie z właściwością przekaza</w:t>
      </w:r>
      <w:r w:rsidR="00D11063">
        <w:t>ł</w:t>
      </w:r>
      <w:r w:rsidR="00AA0B5C">
        <w:t xml:space="preserve"> </w:t>
      </w:r>
      <w:r w:rsidR="00D11063">
        <w:t xml:space="preserve">skargę do </w:t>
      </w:r>
      <w:r w:rsidR="00894D23">
        <w:t>Przewodniczącego Rady Miejskiej w Łopusznie</w:t>
      </w:r>
      <w:r w:rsidR="00D11063">
        <w:t>.</w:t>
      </w:r>
      <w:r w:rsidR="00041E2B">
        <w:t xml:space="preserve"> W celu rozpatrzenia skargi Przewodniczący</w:t>
      </w:r>
      <w:r w:rsidR="00E930DB">
        <w:t xml:space="preserve"> Rady Miejskiej skierował</w:t>
      </w:r>
      <w:r w:rsidR="002A5A06">
        <w:t xml:space="preserve"> skargę do</w:t>
      </w:r>
      <w:r w:rsidR="005E330D">
        <w:t xml:space="preserve"> Komisji</w:t>
      </w:r>
      <w:r w:rsidR="00AF2F8C">
        <w:t xml:space="preserve"> Skarg, Wniosków i Petycji</w:t>
      </w:r>
      <w:r w:rsidR="00261EDB">
        <w:t xml:space="preserve"> </w:t>
      </w:r>
      <w:r w:rsidR="00AF2F8C">
        <w:t>Rad</w:t>
      </w:r>
      <w:r w:rsidR="00261EDB">
        <w:t>y</w:t>
      </w:r>
      <w:r w:rsidR="00AF2F8C">
        <w:t xml:space="preserve"> Miejskiej w Łopusznie.</w:t>
      </w:r>
      <w:r w:rsidR="00397B15">
        <w:t xml:space="preserve"> Komisja</w:t>
      </w:r>
      <w:r w:rsidR="00B0254C">
        <w:t xml:space="preserve"> </w:t>
      </w:r>
      <w:r w:rsidR="00671E06">
        <w:t>zapoznała</w:t>
      </w:r>
      <w:r w:rsidR="00D5401F">
        <w:t xml:space="preserve"> się z treścią skargi oraz </w:t>
      </w:r>
      <w:r w:rsidR="00B0254C">
        <w:t xml:space="preserve">badała </w:t>
      </w:r>
      <w:r w:rsidR="00D5401F">
        <w:t xml:space="preserve">jej </w:t>
      </w:r>
      <w:r w:rsidR="00B0254C">
        <w:t>zasadność na posiedzeniach w dniach:</w:t>
      </w:r>
      <w:r w:rsidR="002E2286">
        <w:t xml:space="preserve"> 20 stycznia, 30 stycznia </w:t>
      </w:r>
      <w:r w:rsidR="00D5401F">
        <w:t xml:space="preserve">oraz </w:t>
      </w:r>
      <w:r w:rsidR="002E2286">
        <w:t>26 marca 2025 r.</w:t>
      </w:r>
      <w:r w:rsidR="00867199">
        <w:t xml:space="preserve"> Przedmiotem </w:t>
      </w:r>
      <w:r w:rsidR="006536DB">
        <w:t xml:space="preserve">wniesionej </w:t>
      </w:r>
      <w:r w:rsidR="00867199">
        <w:t>skargi</w:t>
      </w:r>
      <w:r w:rsidR="008229C9">
        <w:t xml:space="preserve"> </w:t>
      </w:r>
      <w:r w:rsidR="008117DC">
        <w:t xml:space="preserve">- </w:t>
      </w:r>
      <w:r w:rsidR="003A176E">
        <w:t xml:space="preserve">zdaniem </w:t>
      </w:r>
      <w:r w:rsidR="003669D4">
        <w:t>S</w:t>
      </w:r>
      <w:r w:rsidR="003A176E">
        <w:t xml:space="preserve">karżącego </w:t>
      </w:r>
      <w:r w:rsidR="008117DC">
        <w:t xml:space="preserve">- </w:t>
      </w:r>
      <w:r w:rsidR="008229C9">
        <w:t>był</w:t>
      </w:r>
      <w:r w:rsidR="005B033C">
        <w:t xml:space="preserve">o </w:t>
      </w:r>
      <w:r w:rsidR="000E7D32">
        <w:t xml:space="preserve">nierealizowanie zadań </w:t>
      </w:r>
      <w:r w:rsidR="00226D10">
        <w:t>przez MGOPS w Łopusznie</w:t>
      </w:r>
      <w:r w:rsidR="000E7D32">
        <w:t xml:space="preserve"> w zakresie pomocy społecznej w stosunku do brata skarżącego</w:t>
      </w:r>
      <w:r w:rsidR="00D50475">
        <w:t>, który</w:t>
      </w:r>
      <w:r w:rsidR="00BD4773">
        <w:t xml:space="preserve"> wymagał </w:t>
      </w:r>
      <w:r w:rsidR="0082348A">
        <w:t>stałej opieki z uwagi n</w:t>
      </w:r>
      <w:r w:rsidR="00A612AA">
        <w:t>a chorobę</w:t>
      </w:r>
      <w:r w:rsidR="009C3782">
        <w:t xml:space="preserve"> potwierdzoną </w:t>
      </w:r>
      <w:r w:rsidR="00E96137">
        <w:t xml:space="preserve">w </w:t>
      </w:r>
      <w:r w:rsidR="009C3782">
        <w:t>dokumentacj</w:t>
      </w:r>
      <w:r w:rsidR="00E96137">
        <w:t>i</w:t>
      </w:r>
      <w:r w:rsidR="009C3782">
        <w:t xml:space="preserve"> medyczn</w:t>
      </w:r>
      <w:r w:rsidR="00E96137">
        <w:t>ej</w:t>
      </w:r>
      <w:r w:rsidR="009C3782">
        <w:t>.</w:t>
      </w:r>
      <w:r w:rsidR="00414A78" w:rsidRPr="00414A78">
        <w:rPr>
          <w:rFonts w:ascii="Calibri" w:eastAsia="Times New Roman" w:hAnsi="Calibri"/>
          <w:sz w:val="22"/>
          <w:szCs w:val="21"/>
        </w:rPr>
        <w:t xml:space="preserve"> </w:t>
      </w:r>
      <w:r w:rsidR="00414A78" w:rsidRPr="00414A78">
        <w:t>Nawiązując do zarzutów należy wskazać, co następuje.</w:t>
      </w:r>
    </w:p>
    <w:p w14:paraId="0D8A55C2" w14:textId="08DFE943" w:rsidR="00F83510" w:rsidRDefault="0071231C" w:rsidP="00707343">
      <w:pPr>
        <w:spacing w:line="276" w:lineRule="auto"/>
        <w:ind w:firstLine="708"/>
        <w:jc w:val="both"/>
      </w:pPr>
      <w:r>
        <w:t>Zebrane w</w:t>
      </w:r>
      <w:r w:rsidR="00AD535F">
        <w:t xml:space="preserve"> toku prac Komisji</w:t>
      </w:r>
      <w:r>
        <w:t xml:space="preserve"> dokumenty</w:t>
      </w:r>
      <w:r w:rsidR="003669D4">
        <w:t xml:space="preserve"> a w szczególności informacje przekazane przez </w:t>
      </w:r>
      <w:r w:rsidR="00CE2B21">
        <w:t>Skarżącego nie dały podstaw do uznania zasadności skargi</w:t>
      </w:r>
      <w:r w:rsidR="005565C6">
        <w:t>. Nie znaleziono</w:t>
      </w:r>
      <w:r w:rsidR="00AE7F52">
        <w:t xml:space="preserve"> argumentów </w:t>
      </w:r>
      <w:r w:rsidR="005038F2">
        <w:t>potwierdzającej</w:t>
      </w:r>
      <w:r w:rsidR="00684BB5">
        <w:t xml:space="preserve"> zasadniczą</w:t>
      </w:r>
      <w:r w:rsidR="00BA5672">
        <w:t xml:space="preserve"> t</w:t>
      </w:r>
      <w:r w:rsidR="00684BB5">
        <w:t xml:space="preserve">reść </w:t>
      </w:r>
      <w:r w:rsidR="00F153FC">
        <w:t>wniesionej skargi</w:t>
      </w:r>
      <w:r w:rsidR="00796DCC">
        <w:t xml:space="preserve">, </w:t>
      </w:r>
      <w:r w:rsidR="00101E7B">
        <w:t xml:space="preserve">mówiącej o </w:t>
      </w:r>
      <w:r w:rsidR="00BE705F">
        <w:t>brak</w:t>
      </w:r>
      <w:r w:rsidR="00101E7B">
        <w:t>u</w:t>
      </w:r>
      <w:r w:rsidR="00BE705F">
        <w:t xml:space="preserve"> reakcji i pomocy</w:t>
      </w:r>
      <w:r w:rsidR="00101E7B">
        <w:t xml:space="preserve"> dla brata </w:t>
      </w:r>
      <w:r w:rsidR="007C42F7">
        <w:t xml:space="preserve">Skarżącego ze strony </w:t>
      </w:r>
      <w:r w:rsidR="00796DCC">
        <w:t xml:space="preserve">gminnej </w:t>
      </w:r>
      <w:r w:rsidR="007C42F7">
        <w:t>opieki społecznej.</w:t>
      </w:r>
      <w:r w:rsidR="009D0A26">
        <w:t xml:space="preserve"> </w:t>
      </w:r>
      <w:r w:rsidR="00815543">
        <w:t xml:space="preserve">Ustalono, że pracownicy </w:t>
      </w:r>
      <w:r w:rsidR="00072988">
        <w:t xml:space="preserve">socjalni </w:t>
      </w:r>
      <w:r w:rsidR="00815543">
        <w:t>MGOP</w:t>
      </w:r>
      <w:r w:rsidR="00CF054B">
        <w:t xml:space="preserve">S w Łopusznie wielokrotnie kontaktowali się z bratem </w:t>
      </w:r>
      <w:r w:rsidR="00504CD9">
        <w:t>Skarżącego</w:t>
      </w:r>
      <w:r w:rsidR="00072988">
        <w:t xml:space="preserve"> </w:t>
      </w:r>
      <w:r w:rsidR="00107D2D">
        <w:t xml:space="preserve">(po raz pierwszy miało to </w:t>
      </w:r>
      <w:r w:rsidR="00107D2D">
        <w:lastRenderedPageBreak/>
        <w:t xml:space="preserve">miejsce 19 listopada 2024 r.) </w:t>
      </w:r>
      <w:r w:rsidR="00072988">
        <w:t>propo</w:t>
      </w:r>
      <w:r w:rsidR="00DF5756">
        <w:t>nując</w:t>
      </w:r>
      <w:r w:rsidR="00B56869">
        <w:t xml:space="preserve"> różne rozwiązania pomocy</w:t>
      </w:r>
      <w:r w:rsidR="004E2EE7">
        <w:t xml:space="preserve"> w tym </w:t>
      </w:r>
      <w:r w:rsidR="00C56B4B">
        <w:t xml:space="preserve">m.in. </w:t>
      </w:r>
      <w:r w:rsidR="004E2EE7">
        <w:t>umieszczenie w Domu Pomocy Społecznej</w:t>
      </w:r>
      <w:r w:rsidR="00001B4E">
        <w:t>,</w:t>
      </w:r>
      <w:r w:rsidR="006F231E">
        <w:t xml:space="preserve"> na co podopieczny</w:t>
      </w:r>
      <w:r w:rsidR="00063484">
        <w:t xml:space="preserve"> nie wyrażał zgody. </w:t>
      </w:r>
      <w:r w:rsidR="00080088">
        <w:t>Pracownicy socjalni wielokrotnie przeprowadzali</w:t>
      </w:r>
      <w:r w:rsidR="00563C4D">
        <w:t xml:space="preserve"> rozmowy </w:t>
      </w:r>
      <w:r w:rsidR="00001B4E">
        <w:t>dotyczące</w:t>
      </w:r>
      <w:r w:rsidR="00563C4D">
        <w:t xml:space="preserve"> nadużywania alkoholu i możliwości poddania się leczeniu odwykowemu</w:t>
      </w:r>
      <w:r w:rsidR="00614887">
        <w:t>. W dniu 10 stycznia 2025 r. podopieczny umówiony został</w:t>
      </w:r>
      <w:r w:rsidR="00792498">
        <w:t xml:space="preserve"> na spotkanie z terapeutą</w:t>
      </w:r>
      <w:r w:rsidR="00B62188">
        <w:t xml:space="preserve"> uzależnień</w:t>
      </w:r>
      <w:r w:rsidR="00B4121D">
        <w:t xml:space="preserve">, </w:t>
      </w:r>
      <w:r w:rsidR="00E3699D">
        <w:t>który stwierdził, że</w:t>
      </w:r>
      <w:r w:rsidR="007E57AC">
        <w:t xml:space="preserve"> </w:t>
      </w:r>
      <w:r w:rsidR="00082662">
        <w:t>osoba ta nie kwalifikuje się</w:t>
      </w:r>
      <w:r w:rsidR="00B82873">
        <w:t xml:space="preserve"> na stacjonarne leczenie odwykowe z uwagi na </w:t>
      </w:r>
      <w:r w:rsidR="00DE12DE">
        <w:t xml:space="preserve">konieczność </w:t>
      </w:r>
      <w:r w:rsidR="0062028B">
        <w:t xml:space="preserve">przeprowadzenia </w:t>
      </w:r>
      <w:r w:rsidR="007916D6">
        <w:t xml:space="preserve">wcześniejszego </w:t>
      </w:r>
      <w:r w:rsidR="00DE12DE">
        <w:t>detoks</w:t>
      </w:r>
      <w:r w:rsidR="0062028B">
        <w:t>u</w:t>
      </w:r>
      <w:r w:rsidR="00DE12DE">
        <w:t>.</w:t>
      </w:r>
      <w:r w:rsidR="00520BBB">
        <w:t xml:space="preserve"> Równolegle pracownik</w:t>
      </w:r>
      <w:r w:rsidR="005325CB">
        <w:t xml:space="preserve"> socjalny zrobił rozeznanie co do wolnych miejsc w DPS</w:t>
      </w:r>
      <w:r w:rsidR="007916D6">
        <w:t>,</w:t>
      </w:r>
      <w:r w:rsidR="00204A7C">
        <w:t xml:space="preserve"> ustalając konkretną placówkę </w:t>
      </w:r>
      <w:r w:rsidR="00937BB9">
        <w:t xml:space="preserve">dla podopiecznego </w:t>
      </w:r>
      <w:r w:rsidR="00204A7C">
        <w:t xml:space="preserve">w </w:t>
      </w:r>
      <w:r w:rsidR="00937BB9">
        <w:t xml:space="preserve">miejscowości </w:t>
      </w:r>
      <w:r w:rsidR="00204A7C">
        <w:t>Kozi</w:t>
      </w:r>
      <w:r w:rsidR="00937BB9">
        <w:t>a</w:t>
      </w:r>
      <w:r w:rsidR="00204A7C">
        <w:t xml:space="preserve"> Wol</w:t>
      </w:r>
      <w:r w:rsidR="00937BB9">
        <w:t>a</w:t>
      </w:r>
      <w:r w:rsidR="0064185C">
        <w:t>.</w:t>
      </w:r>
      <w:r w:rsidR="004654CA">
        <w:t xml:space="preserve"> Mając na względzie powyższe jak również</w:t>
      </w:r>
      <w:r w:rsidR="005E2EEA">
        <w:t xml:space="preserve"> inne ustalenia Komisj</w:t>
      </w:r>
      <w:r w:rsidR="00BE3787">
        <w:t>i</w:t>
      </w:r>
      <w:r w:rsidR="00523BAA">
        <w:t xml:space="preserve"> (</w:t>
      </w:r>
      <w:r w:rsidR="00BE167F">
        <w:t xml:space="preserve">w tym </w:t>
      </w:r>
      <w:r w:rsidR="00AC797E">
        <w:t>ta</w:t>
      </w:r>
      <w:r w:rsidR="00F46E99">
        <w:t xml:space="preserve">kże </w:t>
      </w:r>
      <w:r w:rsidR="00523BAA">
        <w:t>fakt sprzątania mieszkania</w:t>
      </w:r>
      <w:r w:rsidR="00B97268">
        <w:t xml:space="preserve"> brata </w:t>
      </w:r>
      <w:r w:rsidR="005C5BC4">
        <w:t>Skarżącego</w:t>
      </w:r>
      <w:r w:rsidR="0002021B">
        <w:t xml:space="preserve"> przez pracowników MGOPS w Łopusznie</w:t>
      </w:r>
      <w:r w:rsidR="00F227F6">
        <w:t xml:space="preserve"> w dniach: </w:t>
      </w:r>
      <w:r w:rsidR="0035638A">
        <w:t>26 listopada 2024 r. i 17 grudnia 2024 r.</w:t>
      </w:r>
      <w:r w:rsidR="0012432A">
        <w:t xml:space="preserve"> oraz </w:t>
      </w:r>
      <w:r w:rsidR="005E43E4">
        <w:t>fakt prowadzenia wywiadu alimentacyjnego</w:t>
      </w:r>
      <w:r w:rsidR="0002021B">
        <w:t>) bezspornie należy uzna</w:t>
      </w:r>
      <w:r w:rsidR="00BE167F">
        <w:t>ć</w:t>
      </w:r>
      <w:r w:rsidR="005C5BC4">
        <w:t>,</w:t>
      </w:r>
      <w:r w:rsidR="00BE167F">
        <w:t xml:space="preserve"> iż</w:t>
      </w:r>
      <w:r w:rsidR="00A26805">
        <w:t xml:space="preserve"> </w:t>
      </w:r>
      <w:r w:rsidR="00957F21">
        <w:t xml:space="preserve">twierdzenia </w:t>
      </w:r>
      <w:r w:rsidR="005C5BC4">
        <w:t>Skarżącego</w:t>
      </w:r>
      <w:r w:rsidR="00B873C3">
        <w:t>,</w:t>
      </w:r>
      <w:r w:rsidR="00957F21">
        <w:t xml:space="preserve"> co do braku </w:t>
      </w:r>
      <w:r w:rsidR="00701F95">
        <w:t xml:space="preserve">jakiejkolwiek </w:t>
      </w:r>
      <w:r w:rsidR="00957F21">
        <w:t xml:space="preserve">reakcji </w:t>
      </w:r>
      <w:r w:rsidR="00EA0DEE">
        <w:t xml:space="preserve">ze strony tutejszego </w:t>
      </w:r>
      <w:r w:rsidR="004755F5">
        <w:t>ośrodka</w:t>
      </w:r>
      <w:r w:rsidR="00EA0DEE">
        <w:t xml:space="preserve"> pomocy społecznej</w:t>
      </w:r>
      <w:r w:rsidR="005C5BC4">
        <w:t xml:space="preserve"> nie </w:t>
      </w:r>
      <w:r w:rsidR="00ED6B7B">
        <w:t xml:space="preserve">znajdują </w:t>
      </w:r>
      <w:r w:rsidR="005A6A41">
        <w:t xml:space="preserve">potwierdzenia </w:t>
      </w:r>
      <w:r w:rsidR="00B873C3">
        <w:t xml:space="preserve">w </w:t>
      </w:r>
      <w:r w:rsidR="00661DA8">
        <w:t>rzeczywistości</w:t>
      </w:r>
      <w:r w:rsidR="00506EF5">
        <w:t>.</w:t>
      </w:r>
    </w:p>
    <w:p w14:paraId="19301F87" w14:textId="356173D5" w:rsidR="00414A78" w:rsidRDefault="00414A78" w:rsidP="00414A78">
      <w:pPr>
        <w:spacing w:line="276" w:lineRule="auto"/>
        <w:ind w:firstLine="708"/>
        <w:jc w:val="both"/>
      </w:pPr>
      <w:r w:rsidRPr="00414A78">
        <w:t xml:space="preserve">Reasumując, po zapoznaniu się z treścią skargi oraz użytą przez Skarżącego argumentacją, trudno jest odnaleźć odzwierciedlenie stawianych zarzutów w rzeczywistości. Z wiedzy </w:t>
      </w:r>
      <w:r>
        <w:t xml:space="preserve">Komisji </w:t>
      </w:r>
      <w:r w:rsidRPr="00414A78">
        <w:t xml:space="preserve">Rady wynika, że </w:t>
      </w:r>
      <w:r>
        <w:t>MGOPS</w:t>
      </w:r>
      <w:r w:rsidRPr="00414A78">
        <w:t xml:space="preserve"> w Łopusznie pracuje w przewidzianym zakresie, zaś  </w:t>
      </w:r>
      <w:r>
        <w:t xml:space="preserve">podopieczni </w:t>
      </w:r>
      <w:r w:rsidRPr="00414A78">
        <w:t xml:space="preserve">otrzymują należne im świadczenia. Powyższe znajduje potwierdzenie w statystykach przyjęć, realizowanych świadczeniach oraz sprawozdaniach. W kontekście prawidłowości funkcjonowania </w:t>
      </w:r>
      <w:r>
        <w:t>MGOS</w:t>
      </w:r>
      <w:r w:rsidRPr="00414A78">
        <w:t xml:space="preserve"> w Łopusznie trudno doszukać się zasadności jakiegokolwiek zarzutu podniesionego przez Skarżącego</w:t>
      </w:r>
      <w:r>
        <w:t>.</w:t>
      </w:r>
    </w:p>
    <w:p w14:paraId="072D6890" w14:textId="1FED9791" w:rsidR="00414A78" w:rsidRPr="00414A78" w:rsidRDefault="00414A78" w:rsidP="00823AFB">
      <w:pPr>
        <w:spacing w:line="276" w:lineRule="auto"/>
        <w:ind w:firstLine="708"/>
        <w:jc w:val="both"/>
      </w:pPr>
      <w:r w:rsidRPr="00414A78">
        <w:t>Odnosząc się zaś do rozważań natury prawnej, to należy wskazać, iż rozpatrzenie i załatwienie skargi następuje w jednoinstancyjnym uproszczonym postępowaniu administracyjnym, kończącym się czynnością materialno-techniczną, polegającą na zawiadomieniu Skarżącego o sposobie załatwienia skargi</w:t>
      </w:r>
      <w:r w:rsidR="00823AFB">
        <w:t>. Komisja zwraca uwagę,</w:t>
      </w:r>
      <w:r w:rsidR="00091917">
        <w:t xml:space="preserve"> że</w:t>
      </w:r>
      <w:r w:rsidR="00823AFB">
        <w:t xml:space="preserve"> p</w:t>
      </w:r>
      <w:r w:rsidRPr="00414A78">
        <w:t>ostępowanie skargowe jest jednoinstancyjnym samodzielnym postępowaniem jurysdykcyjnym, które odbywa się zgodnie z przepisami kodeksu postępowania administracyjnego określonymi w art. 227 – 240 k.p.a. (przy uwzględnieniu przepisów art. 36-38 k.p.a.), jak również przepisami rozporządzenia Rady Ministrów z dnia 8 stycznia 2002</w:t>
      </w:r>
      <w:r>
        <w:t xml:space="preserve"> </w:t>
      </w:r>
      <w:r w:rsidRPr="00414A78">
        <w:t>r</w:t>
      </w:r>
      <w:r>
        <w:t>.</w:t>
      </w:r>
      <w:r w:rsidRPr="00414A78">
        <w:t xml:space="preserve"> w sprawie organizacji przyjmowania i rozpatrywania skarg i wniosków (Dz.U.2002.5.46). Zatem </w:t>
      </w:r>
      <w:r w:rsidR="00091917">
        <w:t xml:space="preserve">Komisja </w:t>
      </w:r>
      <w:r w:rsidRPr="00414A78">
        <w:t>po ustaleniu, że ma do czynienia ze skargą, zebrał</w:t>
      </w:r>
      <w:r w:rsidR="001B6269">
        <w:t>a</w:t>
      </w:r>
      <w:r w:rsidRPr="00414A78">
        <w:t xml:space="preserve"> materiały niezbędne do rozpatrzenia skargi. Wszelkie dokumenty przekazane przez Skarżącego jak i informacje (w tym fakty</w:t>
      </w:r>
      <w:r>
        <w:t xml:space="preserve"> </w:t>
      </w:r>
      <w:r w:rsidRPr="00414A78">
        <w:t xml:space="preserve">notoryjne) zebrane w toku postępowania nie dały podstawy do uznania zasadności skargi, co też zostało </w:t>
      </w:r>
      <w:r w:rsidR="00091917">
        <w:t xml:space="preserve">ujęte </w:t>
      </w:r>
      <w:r w:rsidRPr="00414A78">
        <w:t>w uprzedniej części niniejszego stanowiska.</w:t>
      </w:r>
    </w:p>
    <w:p w14:paraId="74112059" w14:textId="4CB9A4B6" w:rsidR="00414A78" w:rsidRPr="00414A78" w:rsidRDefault="00823AFB" w:rsidP="00414A78">
      <w:pPr>
        <w:spacing w:line="276" w:lineRule="auto"/>
        <w:ind w:firstLine="708"/>
        <w:jc w:val="both"/>
      </w:pPr>
      <w:r>
        <w:t xml:space="preserve">Reasumując </w:t>
      </w:r>
      <w:r w:rsidR="00414A78" w:rsidRPr="00414A78">
        <w:t xml:space="preserve">wskazuje </w:t>
      </w:r>
      <w:r w:rsidR="00414A78">
        <w:t>się</w:t>
      </w:r>
      <w:r w:rsidR="00414A78" w:rsidRPr="00414A78">
        <w:t>, iż w wyniku rozpatrzenia skargi nie znal</w:t>
      </w:r>
      <w:r w:rsidR="00414A78">
        <w:t>eziono</w:t>
      </w:r>
      <w:r w:rsidR="00414A78" w:rsidRPr="00414A78">
        <w:t xml:space="preserve"> żadnych argumentów zarówno natury faktycznej jak i prawnej, które mogłyby stanowić podstawę do zastosowania § 12 rozporządzenia Rady Ministrów z dnia 8 stycznia 2002r w sprawie organizacji przyjmowania i rozpatrywania skarg i wniosków (Dz.U.2002.5.46) tj. do wydania poleceń lub podjęcia innych stosownych środków.</w:t>
      </w:r>
    </w:p>
    <w:p w14:paraId="5012E477" w14:textId="2CE7EC66" w:rsidR="00414A78" w:rsidRPr="00414A78" w:rsidRDefault="00414A78" w:rsidP="00414A78">
      <w:pPr>
        <w:spacing w:line="276" w:lineRule="auto"/>
        <w:ind w:firstLine="708"/>
        <w:jc w:val="both"/>
      </w:pPr>
      <w:r>
        <w:lastRenderedPageBreak/>
        <w:t xml:space="preserve">Wobec powyższego </w:t>
      </w:r>
      <w:r w:rsidRPr="00414A78">
        <w:t xml:space="preserve">w stanie faktycznym </w:t>
      </w:r>
      <w:r>
        <w:t xml:space="preserve">i prawnym </w:t>
      </w:r>
      <w:r w:rsidRPr="00414A78">
        <w:t>zakreślonym jej przedmiotem, należało uznać skargę za bezzasadną.</w:t>
      </w:r>
    </w:p>
    <w:p w14:paraId="1407013A" w14:textId="77777777" w:rsidR="00380BBF" w:rsidRDefault="00380BBF" w:rsidP="00292F10">
      <w:pPr>
        <w:spacing w:line="276" w:lineRule="auto"/>
        <w:jc w:val="both"/>
      </w:pPr>
    </w:p>
    <w:p w14:paraId="17188541" w14:textId="77777777" w:rsidR="0034482B" w:rsidRDefault="0034482B" w:rsidP="00292F10">
      <w:pPr>
        <w:spacing w:line="276" w:lineRule="auto"/>
        <w:jc w:val="both"/>
      </w:pPr>
    </w:p>
    <w:p w14:paraId="3F1296A8" w14:textId="77777777" w:rsidR="0034482B" w:rsidRDefault="0034482B" w:rsidP="00292F10">
      <w:pPr>
        <w:spacing w:line="276" w:lineRule="auto"/>
        <w:jc w:val="both"/>
      </w:pPr>
    </w:p>
    <w:p w14:paraId="4471D99B" w14:textId="77777777" w:rsidR="0034482B" w:rsidRDefault="0034482B" w:rsidP="00292F10">
      <w:pPr>
        <w:spacing w:line="276" w:lineRule="auto"/>
        <w:jc w:val="both"/>
      </w:pPr>
    </w:p>
    <w:p w14:paraId="7DD45623" w14:textId="77777777" w:rsidR="00365110" w:rsidRPr="00365110" w:rsidRDefault="00365110" w:rsidP="00365110">
      <w:pPr>
        <w:rPr>
          <w:rFonts w:cstheme="minorHAnsi"/>
          <w:shd w:val="clear" w:color="auto" w:fill="FFFFFF"/>
        </w:rPr>
      </w:pPr>
      <w:r w:rsidRPr="00365110">
        <w:rPr>
          <w:rFonts w:cstheme="minorHAnsi"/>
          <w:shd w:val="clear" w:color="auto" w:fill="FFFFFF"/>
        </w:rPr>
        <w:t>Przewodniczący Komisji – radny Krzysztof Piotrowski ……………………………………………………</w:t>
      </w:r>
    </w:p>
    <w:p w14:paraId="55F972BA" w14:textId="77777777" w:rsidR="00365110" w:rsidRPr="00365110" w:rsidRDefault="00365110" w:rsidP="00365110">
      <w:pPr>
        <w:rPr>
          <w:rFonts w:cstheme="minorHAnsi"/>
          <w:shd w:val="clear" w:color="auto" w:fill="FFFFFF"/>
        </w:rPr>
      </w:pPr>
      <w:r w:rsidRPr="00365110">
        <w:rPr>
          <w:rFonts w:cstheme="minorHAnsi"/>
        </w:rPr>
        <w:br/>
      </w:r>
      <w:r w:rsidRPr="00365110">
        <w:rPr>
          <w:rFonts w:cstheme="minorHAnsi"/>
          <w:shd w:val="clear" w:color="auto" w:fill="FFFFFF"/>
        </w:rPr>
        <w:t>Wiceprzewodniczący Komisji – radny Janusz Świercz ……………………………………………………</w:t>
      </w:r>
    </w:p>
    <w:p w14:paraId="5DB326B4" w14:textId="77777777" w:rsidR="00365110" w:rsidRPr="00365110" w:rsidRDefault="00365110" w:rsidP="00365110">
      <w:pPr>
        <w:rPr>
          <w:rFonts w:cstheme="minorHAnsi"/>
          <w:shd w:val="clear" w:color="auto" w:fill="FFFFFF"/>
        </w:rPr>
      </w:pPr>
      <w:r w:rsidRPr="00365110">
        <w:rPr>
          <w:rFonts w:cstheme="minorHAnsi"/>
        </w:rPr>
        <w:br/>
      </w:r>
      <w:r w:rsidRPr="00365110">
        <w:rPr>
          <w:rFonts w:cstheme="minorHAnsi"/>
          <w:shd w:val="clear" w:color="auto" w:fill="FFFFFF"/>
        </w:rPr>
        <w:t>Radny Marcin Czupryński …………………………………………………………..</w:t>
      </w:r>
    </w:p>
    <w:p w14:paraId="3CE0BF20" w14:textId="77777777" w:rsidR="00365110" w:rsidRPr="00365110" w:rsidRDefault="00365110" w:rsidP="00365110">
      <w:pPr>
        <w:rPr>
          <w:rFonts w:cstheme="minorHAnsi"/>
          <w:shd w:val="clear" w:color="auto" w:fill="FFFFFF"/>
        </w:rPr>
      </w:pPr>
      <w:r w:rsidRPr="00365110">
        <w:rPr>
          <w:rFonts w:cstheme="minorHAnsi"/>
        </w:rPr>
        <w:br/>
      </w:r>
      <w:r w:rsidRPr="00365110">
        <w:rPr>
          <w:rFonts w:cstheme="minorHAnsi"/>
          <w:shd w:val="clear" w:color="auto" w:fill="FFFFFF"/>
        </w:rPr>
        <w:t>Radny Wiesław Mazur ………………………………………………………………..</w:t>
      </w:r>
    </w:p>
    <w:p w14:paraId="15111282" w14:textId="77777777" w:rsidR="00365110" w:rsidRPr="00365110" w:rsidRDefault="00365110" w:rsidP="00365110">
      <w:pPr>
        <w:rPr>
          <w:rFonts w:cstheme="minorHAnsi"/>
        </w:rPr>
      </w:pPr>
      <w:r w:rsidRPr="00365110">
        <w:rPr>
          <w:rFonts w:cstheme="minorHAnsi"/>
        </w:rPr>
        <w:br/>
      </w:r>
      <w:r w:rsidRPr="00365110">
        <w:rPr>
          <w:rFonts w:cstheme="minorHAnsi"/>
          <w:shd w:val="clear" w:color="auto" w:fill="FFFFFF"/>
        </w:rPr>
        <w:t>Radny Marcin Sobczyk ……………………………………………………………….</w:t>
      </w:r>
    </w:p>
    <w:p w14:paraId="4717FA33" w14:textId="77777777" w:rsidR="00380BBF" w:rsidRPr="00365110" w:rsidRDefault="00380BBF" w:rsidP="00F83510">
      <w:pPr>
        <w:spacing w:line="276" w:lineRule="auto"/>
        <w:rPr>
          <w:rFonts w:cstheme="minorHAnsi"/>
        </w:rPr>
      </w:pPr>
    </w:p>
    <w:p w14:paraId="69388E59" w14:textId="77777777" w:rsidR="007E34F0" w:rsidRDefault="007E34F0"/>
    <w:p w14:paraId="27A68FA4" w14:textId="77777777" w:rsidR="007E34F0" w:rsidRDefault="007E34F0"/>
    <w:p w14:paraId="4C5FE708" w14:textId="77777777" w:rsidR="007E34F0" w:rsidRDefault="007E34F0"/>
    <w:sectPr w:rsidR="007E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439C6"/>
    <w:multiLevelType w:val="hybridMultilevel"/>
    <w:tmpl w:val="F0404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8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7C"/>
    <w:rsid w:val="00001B4E"/>
    <w:rsid w:val="0002021B"/>
    <w:rsid w:val="00020F91"/>
    <w:rsid w:val="00041E2B"/>
    <w:rsid w:val="00055465"/>
    <w:rsid w:val="00063484"/>
    <w:rsid w:val="00072988"/>
    <w:rsid w:val="00073170"/>
    <w:rsid w:val="00080088"/>
    <w:rsid w:val="00082662"/>
    <w:rsid w:val="00091917"/>
    <w:rsid w:val="000E7D32"/>
    <w:rsid w:val="000F60DE"/>
    <w:rsid w:val="00101E7B"/>
    <w:rsid w:val="00107D2D"/>
    <w:rsid w:val="0012432A"/>
    <w:rsid w:val="00125369"/>
    <w:rsid w:val="00131D9A"/>
    <w:rsid w:val="00175014"/>
    <w:rsid w:val="001B6269"/>
    <w:rsid w:val="001C6596"/>
    <w:rsid w:val="001D68AE"/>
    <w:rsid w:val="00204A7C"/>
    <w:rsid w:val="00226D10"/>
    <w:rsid w:val="00243276"/>
    <w:rsid w:val="00257B1B"/>
    <w:rsid w:val="00261EDB"/>
    <w:rsid w:val="002664BC"/>
    <w:rsid w:val="00270732"/>
    <w:rsid w:val="00292F10"/>
    <w:rsid w:val="002A5A06"/>
    <w:rsid w:val="002E2286"/>
    <w:rsid w:val="0034482B"/>
    <w:rsid w:val="0035638A"/>
    <w:rsid w:val="00365110"/>
    <w:rsid w:val="00365842"/>
    <w:rsid w:val="003669D4"/>
    <w:rsid w:val="00380BBF"/>
    <w:rsid w:val="00391F89"/>
    <w:rsid w:val="00397B15"/>
    <w:rsid w:val="003A1277"/>
    <w:rsid w:val="003A176E"/>
    <w:rsid w:val="003B3DC7"/>
    <w:rsid w:val="003B61E2"/>
    <w:rsid w:val="003F3A4F"/>
    <w:rsid w:val="00410D43"/>
    <w:rsid w:val="00414A78"/>
    <w:rsid w:val="004654CA"/>
    <w:rsid w:val="00470F44"/>
    <w:rsid w:val="004755F5"/>
    <w:rsid w:val="004B07DE"/>
    <w:rsid w:val="004B4B86"/>
    <w:rsid w:val="004C034F"/>
    <w:rsid w:val="004C358B"/>
    <w:rsid w:val="004C3E90"/>
    <w:rsid w:val="004C45FC"/>
    <w:rsid w:val="004D4A33"/>
    <w:rsid w:val="004E2EE7"/>
    <w:rsid w:val="004F0C48"/>
    <w:rsid w:val="005038F2"/>
    <w:rsid w:val="00504CD9"/>
    <w:rsid w:val="00506EF5"/>
    <w:rsid w:val="00520BBB"/>
    <w:rsid w:val="00523BAA"/>
    <w:rsid w:val="005325CB"/>
    <w:rsid w:val="005565C6"/>
    <w:rsid w:val="00563C4D"/>
    <w:rsid w:val="00580347"/>
    <w:rsid w:val="005932D5"/>
    <w:rsid w:val="005A6A41"/>
    <w:rsid w:val="005B033C"/>
    <w:rsid w:val="005C5BC4"/>
    <w:rsid w:val="005E2EEA"/>
    <w:rsid w:val="005E330D"/>
    <w:rsid w:val="005E43E4"/>
    <w:rsid w:val="00605544"/>
    <w:rsid w:val="00614887"/>
    <w:rsid w:val="0062028B"/>
    <w:rsid w:val="0064185C"/>
    <w:rsid w:val="006536DB"/>
    <w:rsid w:val="00661DA8"/>
    <w:rsid w:val="00671E06"/>
    <w:rsid w:val="00680272"/>
    <w:rsid w:val="00684BB5"/>
    <w:rsid w:val="00695DC1"/>
    <w:rsid w:val="006D3F66"/>
    <w:rsid w:val="006F231E"/>
    <w:rsid w:val="00701F95"/>
    <w:rsid w:val="00707343"/>
    <w:rsid w:val="0071231C"/>
    <w:rsid w:val="007916D6"/>
    <w:rsid w:val="007917BF"/>
    <w:rsid w:val="00792498"/>
    <w:rsid w:val="00796DCC"/>
    <w:rsid w:val="007C42F7"/>
    <w:rsid w:val="007E34F0"/>
    <w:rsid w:val="007E57AC"/>
    <w:rsid w:val="007F23A4"/>
    <w:rsid w:val="00806B8F"/>
    <w:rsid w:val="008117DC"/>
    <w:rsid w:val="00815543"/>
    <w:rsid w:val="00816FFF"/>
    <w:rsid w:val="008229C9"/>
    <w:rsid w:val="0082348A"/>
    <w:rsid w:val="00823AFB"/>
    <w:rsid w:val="00830DAE"/>
    <w:rsid w:val="0083143C"/>
    <w:rsid w:val="0084794B"/>
    <w:rsid w:val="00867199"/>
    <w:rsid w:val="008704CF"/>
    <w:rsid w:val="00881963"/>
    <w:rsid w:val="00894D23"/>
    <w:rsid w:val="008A38EA"/>
    <w:rsid w:val="009170FB"/>
    <w:rsid w:val="00937BB9"/>
    <w:rsid w:val="00957F21"/>
    <w:rsid w:val="009C2BDF"/>
    <w:rsid w:val="009C3782"/>
    <w:rsid w:val="009D0A26"/>
    <w:rsid w:val="009E4F9A"/>
    <w:rsid w:val="00A07121"/>
    <w:rsid w:val="00A16479"/>
    <w:rsid w:val="00A218AC"/>
    <w:rsid w:val="00A26805"/>
    <w:rsid w:val="00A612AA"/>
    <w:rsid w:val="00A65D59"/>
    <w:rsid w:val="00A82290"/>
    <w:rsid w:val="00AA0B5C"/>
    <w:rsid w:val="00AA64FC"/>
    <w:rsid w:val="00AB6952"/>
    <w:rsid w:val="00AC1FC0"/>
    <w:rsid w:val="00AC797E"/>
    <w:rsid w:val="00AD535F"/>
    <w:rsid w:val="00AE7F52"/>
    <w:rsid w:val="00AF2F8C"/>
    <w:rsid w:val="00AF755F"/>
    <w:rsid w:val="00B0254C"/>
    <w:rsid w:val="00B4097B"/>
    <w:rsid w:val="00B4121D"/>
    <w:rsid w:val="00B51821"/>
    <w:rsid w:val="00B56869"/>
    <w:rsid w:val="00B6085A"/>
    <w:rsid w:val="00B62188"/>
    <w:rsid w:val="00B82873"/>
    <w:rsid w:val="00B873C3"/>
    <w:rsid w:val="00B93995"/>
    <w:rsid w:val="00B97268"/>
    <w:rsid w:val="00BA5672"/>
    <w:rsid w:val="00BB232F"/>
    <w:rsid w:val="00BC0B5A"/>
    <w:rsid w:val="00BD4773"/>
    <w:rsid w:val="00BE167F"/>
    <w:rsid w:val="00BE3787"/>
    <w:rsid w:val="00BE705F"/>
    <w:rsid w:val="00C3192E"/>
    <w:rsid w:val="00C56B4B"/>
    <w:rsid w:val="00C85CA4"/>
    <w:rsid w:val="00CD48F1"/>
    <w:rsid w:val="00CE2B21"/>
    <w:rsid w:val="00CE5BF2"/>
    <w:rsid w:val="00CF054B"/>
    <w:rsid w:val="00D11063"/>
    <w:rsid w:val="00D3757C"/>
    <w:rsid w:val="00D37CCB"/>
    <w:rsid w:val="00D50475"/>
    <w:rsid w:val="00D51F6E"/>
    <w:rsid w:val="00D5401F"/>
    <w:rsid w:val="00D63E6A"/>
    <w:rsid w:val="00D71F26"/>
    <w:rsid w:val="00DA591E"/>
    <w:rsid w:val="00DC4A30"/>
    <w:rsid w:val="00DC70C7"/>
    <w:rsid w:val="00DE12DE"/>
    <w:rsid w:val="00DF2DE6"/>
    <w:rsid w:val="00DF5756"/>
    <w:rsid w:val="00E02AB4"/>
    <w:rsid w:val="00E074A6"/>
    <w:rsid w:val="00E10CD0"/>
    <w:rsid w:val="00E16CE3"/>
    <w:rsid w:val="00E3699D"/>
    <w:rsid w:val="00E60BC8"/>
    <w:rsid w:val="00E930DB"/>
    <w:rsid w:val="00E96137"/>
    <w:rsid w:val="00EA0DEE"/>
    <w:rsid w:val="00EA4E67"/>
    <w:rsid w:val="00EC0F92"/>
    <w:rsid w:val="00ED6B7B"/>
    <w:rsid w:val="00F153FC"/>
    <w:rsid w:val="00F227F6"/>
    <w:rsid w:val="00F237A7"/>
    <w:rsid w:val="00F35C8D"/>
    <w:rsid w:val="00F46E99"/>
    <w:rsid w:val="00F53180"/>
    <w:rsid w:val="00F779F3"/>
    <w:rsid w:val="00F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4B1A"/>
  <w15:chartTrackingRefBased/>
  <w15:docId w15:val="{61543246-98BF-414E-A101-16F3243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5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5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5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5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5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5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5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5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5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5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57C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14A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14A7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Michalski</dc:creator>
  <cp:keywords/>
  <dc:description/>
  <cp:lastModifiedBy>Leszek Michalski</cp:lastModifiedBy>
  <cp:revision>187</cp:revision>
  <cp:lastPrinted>2025-03-26T10:49:00Z</cp:lastPrinted>
  <dcterms:created xsi:type="dcterms:W3CDTF">2025-03-24T00:54:00Z</dcterms:created>
  <dcterms:modified xsi:type="dcterms:W3CDTF">2025-03-26T11:44:00Z</dcterms:modified>
</cp:coreProperties>
</file>